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8" w:rsidRDefault="00911C5B" w:rsidP="00911C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E45E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E45E68" w:rsidRDefault="00911C5B" w:rsidP="00911C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ППО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E45E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</w:t>
      </w:r>
      <w:r w:rsidR="00FD2D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Різуненківськ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ліцей»</w:t>
      </w:r>
    </w:p>
    <w:p w:rsidR="00E45E68" w:rsidRDefault="00911C5B" w:rsidP="00911C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КЗ «Різуненківський ліцей»                         </w:t>
      </w:r>
      <w:r w:rsidR="00E45E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</w:t>
      </w:r>
      <w:r w:rsidR="00FD2D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В. </w:t>
      </w:r>
      <w:proofErr w:type="spellStart"/>
      <w:r w:rsidR="00FD2D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Пизюн</w:t>
      </w:r>
      <w:proofErr w:type="spellEnd"/>
    </w:p>
    <w:p w:rsidR="00911C5B" w:rsidRDefault="00911C5B" w:rsidP="00911C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_______________Н.М.Беспа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наказ від 20.06.2022р №29</w:t>
      </w:r>
    </w:p>
    <w:p w:rsidR="00E45E68" w:rsidRDefault="00C43701" w:rsidP="00911C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протокол №7 від</w:t>
      </w:r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5E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 w:rsidR="00E45E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D2D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червня </w:t>
      </w:r>
      <w:r w:rsidR="00E45E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E45E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bookmarkEnd w:id="0"/>
      <w:r w:rsidR="00911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45E68" w:rsidRDefault="00E45E68" w:rsidP="009C30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3008" w:rsidRPr="00FD2D6F" w:rsidRDefault="009C3008" w:rsidP="009C30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1C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ІНСТРУКЦІЯ №</w:t>
      </w:r>
      <w:r w:rsidR="00FD2D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</w:t>
      </w:r>
    </w:p>
    <w:p w:rsidR="009C3008" w:rsidRPr="00911C5B" w:rsidRDefault="009C3008" w:rsidP="009C30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5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  заходи пожежної безпеки в </w:t>
      </w:r>
    </w:p>
    <w:p w:rsidR="009C3008" w:rsidRPr="00911C5B" w:rsidRDefault="00911C5B" w:rsidP="00E45E68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КЗ «Різуненківський ліцей»</w:t>
      </w:r>
      <w:r w:rsidR="00FD2D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C3008" w:rsidRPr="00911C5B" w:rsidRDefault="009C3008" w:rsidP="00E45E68">
      <w:pPr>
        <w:shd w:val="clear" w:color="auto" w:fill="FFFFFF"/>
        <w:spacing w:before="254" w:after="0"/>
        <w:ind w:left="120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1. Галузь застосування</w:t>
      </w:r>
    </w:p>
    <w:p w:rsidR="009C3008" w:rsidRPr="00E45E68" w:rsidRDefault="009C3008" w:rsidP="00E45E68">
      <w:pPr>
        <w:shd w:val="clear" w:color="auto" w:fill="FFFFFF"/>
        <w:spacing w:before="24" w:after="0"/>
        <w:ind w:firstLine="55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Ця Інструкція поширюється на територію й усі приміщення навчального закладу, встановлює вимоги пожежної безпеки, порядок дій у разі виникнення пожежі та є обов'язковою для вивчення й виконання всім його персоналом і учнями.</w:t>
      </w:r>
    </w:p>
    <w:p w:rsidR="009C3008" w:rsidRPr="00E03655" w:rsidRDefault="009C3008" w:rsidP="00E45E68">
      <w:pPr>
        <w:shd w:val="clear" w:color="auto" w:fill="FFFFFF"/>
        <w:spacing w:before="43" w:after="0"/>
        <w:ind w:left="1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2. Вимоги пожежної безпеки</w:t>
      </w:r>
    </w:p>
    <w:p w:rsidR="009C3008" w:rsidRPr="00E03655" w:rsidRDefault="009C3008" w:rsidP="00E45E68">
      <w:pPr>
        <w:shd w:val="clear" w:color="auto" w:fill="FFFFFF"/>
        <w:spacing w:before="19" w:after="0"/>
        <w:ind w:firstLine="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Весь персонал навчального закладу </w:t>
      </w:r>
      <w:r w:rsidRPr="00E03655">
        <w:rPr>
          <w:rFonts w:ascii="Times New Roman" w:eastAsia="Times New Roman" w:hAnsi="Times New Roman" w:cs="Times New Roman"/>
          <w:spacing w:val="20"/>
          <w:sz w:val="26"/>
          <w:szCs w:val="26"/>
          <w:lang w:val="uk-UA" w:eastAsia="ru-RU"/>
        </w:rPr>
        <w:t>під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час прийняття на роботу і за місцем праці повинен проходити протипожежний інструктаж і перевірку знань з питань пожежної безпеки не рідше одного разу на </w:t>
      </w:r>
      <w:r w:rsidRPr="00E03655">
        <w:rPr>
          <w:rFonts w:ascii="Times New Roman" w:eastAsia="Times New Roman" w:hAnsi="Times New Roman" w:cs="Times New Roman"/>
          <w:spacing w:val="40"/>
          <w:sz w:val="26"/>
          <w:szCs w:val="26"/>
          <w:lang w:val="uk-UA" w:eastAsia="ru-RU"/>
        </w:rPr>
        <w:t>рік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затвердженою програмою.</w:t>
      </w:r>
    </w:p>
    <w:p w:rsidR="009C3008" w:rsidRPr="00E03655" w:rsidRDefault="009C3008" w:rsidP="00E45E68">
      <w:pPr>
        <w:shd w:val="clear" w:color="auto" w:fill="FFFFFF"/>
        <w:spacing w:before="14" w:after="0"/>
        <w:ind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навчальних класах і кабінетах слід розміщати лише необхідні для забезпечення навчально-виховного процесу (навчальних та позаурочних занять) меблі, прилади, моделі, речі, приладдя тощо, які повинні зберігатись у шафах, на стелажах або на стаціонарно встановлених стояках.</w:t>
      </w:r>
    </w:p>
    <w:p w:rsidR="009C3008" w:rsidRPr="00E03655" w:rsidRDefault="009C3008" w:rsidP="00E45E68">
      <w:pPr>
        <w:shd w:val="clear" w:color="auto" w:fill="FFFFFF"/>
        <w:spacing w:before="24" w:after="0"/>
        <w:ind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Після закінчення занять усі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пожежовибухонебезпечні</w:t>
      </w:r>
      <w:proofErr w:type="spellEnd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речовини та матеріали слід прибирати з навчальних класів, кабінетів, майстерень у спеціально виділені та обладнані приміщення.</w:t>
      </w:r>
    </w:p>
    <w:p w:rsidR="009C3008" w:rsidRPr="00E03655" w:rsidRDefault="009C3008" w:rsidP="00E45E68">
      <w:pPr>
        <w:shd w:val="clear" w:color="auto" w:fill="FFFFFF"/>
        <w:spacing w:before="29" w:after="0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Кількість парт (столів) у навчальних класах і кабінетах не повинна перевищувати граничної нормативної наповнюваності класних груп, установленої Міністерством освіти і науки України, а також показників, установлених чинними будівельними нормами.</w:t>
      </w:r>
    </w:p>
    <w:p w:rsidR="009C3008" w:rsidRPr="00D41E0F" w:rsidRDefault="009C3008" w:rsidP="00E45E68">
      <w:pPr>
        <w:shd w:val="clear" w:color="auto" w:fill="FFFFFF"/>
        <w:spacing w:before="34" w:after="0"/>
        <w:ind w:firstLine="55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Двері горища, електрощитової, підвалу слід утримувати замкненими. Вікна горища та підвалу мають бути засклені.</w:t>
      </w:r>
    </w:p>
    <w:p w:rsidR="009C3008" w:rsidRPr="00D41E0F" w:rsidRDefault="009C3008" w:rsidP="00E45E68">
      <w:pPr>
        <w:shd w:val="clear" w:color="auto" w:fill="FFFFFF"/>
        <w:spacing w:before="29" w:after="0"/>
        <w:ind w:firstLine="57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Експлуатувати електромережі, електроприлади та іншу електроапаратуру допускається тільки у технічно справному стані, враховуючи рекомендації підприємств-виробників.</w:t>
      </w:r>
    </w:p>
    <w:p w:rsidR="009C3008" w:rsidRPr="00FD2D6F" w:rsidRDefault="009C3008" w:rsidP="00E45E68">
      <w:pPr>
        <w:shd w:val="clear" w:color="auto" w:fill="FFFFFF"/>
        <w:spacing w:before="14" w:after="0"/>
        <w:ind w:firstLine="5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 разі виявлення пошкоджень електромереж, вимикачів, розеток, інших електроприладів слід негайно знеструмити їх та вжити необхідних заходів щодо приведення їх до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пожежобезпечіного</w:t>
      </w:r>
      <w:proofErr w:type="spellEnd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стану.</w:t>
      </w:r>
    </w:p>
    <w:p w:rsidR="009C3008" w:rsidRPr="00E03655" w:rsidRDefault="009C3008" w:rsidP="00E45E68">
      <w:pPr>
        <w:shd w:val="clear" w:color="auto" w:fill="FFFFFF"/>
        <w:spacing w:before="100" w:beforeAutospacing="1" w:after="0"/>
        <w:ind w:firstLine="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Евакуаційні шляхи та виходи повинні завжди утримуватися </w:t>
      </w:r>
      <w:r w:rsidRPr="00E03655">
        <w:rPr>
          <w:rFonts w:ascii="Times New Roman" w:eastAsia="Times New Roman" w:hAnsi="Times New Roman" w:cs="Times New Roman"/>
          <w:spacing w:val="40"/>
          <w:sz w:val="26"/>
          <w:szCs w:val="26"/>
          <w:lang w:val="uk-UA" w:eastAsia="ru-RU"/>
        </w:rPr>
        <w:t>вільними,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03655">
        <w:rPr>
          <w:rFonts w:ascii="Times New Roman" w:eastAsia="Times New Roman" w:hAnsi="Times New Roman" w:cs="Times New Roman"/>
          <w:spacing w:val="40"/>
          <w:sz w:val="26"/>
          <w:szCs w:val="26"/>
          <w:lang w:val="uk-UA" w:eastAsia="ru-RU"/>
        </w:rPr>
        <w:t xml:space="preserve">нічим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 захаращеними.</w:t>
      </w:r>
    </w:p>
    <w:p w:rsidR="009C3008" w:rsidRPr="00E03655" w:rsidRDefault="009C3008" w:rsidP="00E45E68">
      <w:pPr>
        <w:shd w:val="clear" w:color="auto" w:fill="FFFFFF"/>
        <w:spacing w:before="19" w:after="0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Усі працівники навчального закладу зобов'язані вміти користуватися вогнегасниками, </w:t>
      </w:r>
      <w:r w:rsidRPr="00E03655">
        <w:rPr>
          <w:rFonts w:ascii="Times New Roman" w:eastAsia="Times New Roman" w:hAnsi="Times New Roman" w:cs="Times New Roman"/>
          <w:spacing w:val="40"/>
          <w:sz w:val="26"/>
          <w:szCs w:val="26"/>
          <w:lang w:val="uk-UA" w:eastAsia="ru-RU"/>
        </w:rPr>
        <w:t>іншими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первинними засобами пожежогасіння, знати місця їх розташування.</w:t>
      </w:r>
    </w:p>
    <w:p w:rsidR="009C3008" w:rsidRPr="00D41E0F" w:rsidRDefault="00E45E68" w:rsidP="00E45E68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Після закінчення занять у класах, майстернях, кабінетах і лабораторіях учителі, викладачі та інші працівники закладу чи установи повинні оглянути приміщення, усунути виявлені недоліки і зачинити приміщення, знеструмивши електромережу.</w:t>
      </w:r>
    </w:p>
    <w:p w:rsidR="009C3008" w:rsidRPr="00E03655" w:rsidRDefault="009C3008" w:rsidP="00E45E68">
      <w:pPr>
        <w:shd w:val="clear" w:color="auto" w:fill="FFFFFF"/>
        <w:spacing w:before="19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 навчальному закладі </w:t>
      </w:r>
      <w:r w:rsidRPr="00E0365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не дозволяється:</w:t>
      </w:r>
    </w:p>
    <w:p w:rsidR="00E45E68" w:rsidRDefault="00FD2D6F" w:rsidP="00FD2D6F">
      <w:pPr>
        <w:shd w:val="clear" w:color="auto" w:fill="FFFFFF"/>
        <w:spacing w:after="0"/>
        <w:ind w:firstLine="55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 розміщувати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людей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поверхах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(будівлях),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 забезпечених двома виходами;</w:t>
      </w:r>
    </w:p>
    <w:p w:rsidR="009C3008" w:rsidRPr="00E03655" w:rsidRDefault="009C3008" w:rsidP="00E45E68">
      <w:pPr>
        <w:shd w:val="clear" w:color="auto" w:fill="FFFFFF"/>
        <w:spacing w:before="19" w:after="0"/>
        <w:ind w:firstLine="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здійснювати перепланування приміщень з порушенням будівельних норм і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правил;</w:t>
      </w:r>
    </w:p>
    <w:p w:rsidR="009C3008" w:rsidRPr="00E03655" w:rsidRDefault="009C3008" w:rsidP="00E45E68">
      <w:pPr>
        <w:shd w:val="clear" w:color="auto" w:fill="FFFFFF"/>
        <w:spacing w:before="14" w:after="0"/>
        <w:ind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Pr="00E03655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 xml:space="preserve">      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установлювати грати, жалюзі та подібні їм незнімні сонцезахисні, декоративні та архітектурні пристрої на вікнах приміщень, де перебувають учасники навчально-виховного процесу, сходових клітках, у коридорах, холах та </w:t>
      </w:r>
      <w:r w:rsidR="00FD2D6F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вестибюлях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9C3008" w:rsidRPr="00E03655" w:rsidRDefault="009C3008" w:rsidP="00E45E68">
      <w:pPr>
        <w:shd w:val="clear" w:color="auto" w:fill="FFFFFF"/>
        <w:spacing w:before="29" w:after="0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знімати дверні полотна в отворах, що з'єднують коридори зі сходовими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клітками;</w:t>
      </w:r>
    </w:p>
    <w:p w:rsidR="009C3008" w:rsidRPr="00E03655" w:rsidRDefault="00E45E68" w:rsidP="00E45E68">
      <w:pPr>
        <w:shd w:val="clear" w:color="auto" w:fill="FFFFFF"/>
        <w:spacing w:before="19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забивати двері евакуаційних виходів;</w:t>
      </w:r>
    </w:p>
    <w:p w:rsidR="009C3008" w:rsidRPr="00E03655" w:rsidRDefault="009C3008" w:rsidP="00E45E68">
      <w:pPr>
        <w:shd w:val="clear" w:color="auto" w:fill="FFFFFF"/>
        <w:spacing w:before="10" w:after="0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="00FD2D6F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  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застосовувати з метою опалення нестандартні (саморобні) нагрівальні пристрої;</w:t>
      </w:r>
    </w:p>
    <w:p w:rsidR="009C3008" w:rsidRPr="00D41E0F" w:rsidRDefault="00E45E68" w:rsidP="00E45E68">
      <w:pPr>
        <w:shd w:val="clear" w:color="auto" w:fill="FFFFFF"/>
        <w:spacing w:before="38"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FD2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захаращувати шляхи евакуації;</w:t>
      </w:r>
    </w:p>
    <w:p w:rsidR="009C3008" w:rsidRPr="00D41E0F" w:rsidRDefault="009C3008" w:rsidP="00E45E68">
      <w:pPr>
        <w:shd w:val="clear" w:color="auto" w:fill="FFFFFF"/>
        <w:spacing w:before="34" w:after="0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Pr="00E03655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 xml:space="preserve">  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установлювати дзеркала та влаштовувати фальшиві двері на шляхах евакуації;</w:t>
      </w:r>
    </w:p>
    <w:p w:rsidR="009C3008" w:rsidRPr="00D41E0F" w:rsidRDefault="009C3008" w:rsidP="00E45E68">
      <w:pPr>
        <w:shd w:val="clear" w:color="auto" w:fill="FFFFFF"/>
        <w:spacing w:before="34" w:after="0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Pr="00E03655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 xml:space="preserve">  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влаштовувати на шляхах евакуації пороги, виступи, турнікети, розсувні, підйомні двері та інші пристрої, що перешкоджають евакуації людей;</w:t>
      </w:r>
    </w:p>
    <w:p w:rsidR="009C3008" w:rsidRPr="00D41E0F" w:rsidRDefault="009C3008" w:rsidP="00E45E68">
      <w:pPr>
        <w:shd w:val="clear" w:color="auto" w:fill="FFFFFF"/>
        <w:spacing w:before="34" w:after="0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Pr="00E03655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 xml:space="preserve">  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здійснювати      вогневі,     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електрогазозварювальні</w:t>
      </w:r>
      <w:proofErr w:type="spellEnd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      та      інші      види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пожежонебезпечних</w:t>
      </w:r>
      <w:proofErr w:type="spellEnd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робіт у будівлях у разі наявності в їх приміщеннях людей;</w:t>
      </w:r>
    </w:p>
    <w:p w:rsidR="009C3008" w:rsidRPr="00E03655" w:rsidRDefault="009C3008" w:rsidP="00E45E68">
      <w:pPr>
        <w:shd w:val="clear" w:color="auto" w:fill="FFFFFF"/>
        <w:spacing w:before="14" w:after="0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обгортати електричні лампи папером, матерією та іншими горючими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матеріалами;</w:t>
      </w:r>
    </w:p>
    <w:p w:rsidR="009C3008" w:rsidRPr="00E03655" w:rsidRDefault="00E45E68" w:rsidP="00E45E68">
      <w:pPr>
        <w:shd w:val="clear" w:color="auto" w:fill="FFFFFF"/>
        <w:spacing w:before="29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застосовувати для освітлення свічки, гасові лампи і ліхтарі;</w:t>
      </w:r>
    </w:p>
    <w:p w:rsidR="009C3008" w:rsidRPr="00E03655" w:rsidRDefault="009C3008" w:rsidP="00E45E68">
      <w:pPr>
        <w:shd w:val="clear" w:color="auto" w:fill="FFFFFF"/>
        <w:spacing w:before="10" w:after="0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  виконувати прибирання приміщень, очищення деталей і обладнання за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допомогою легкозаймистих і горючих рідин;</w:t>
      </w:r>
    </w:p>
    <w:p w:rsidR="009C3008" w:rsidRPr="00E03655" w:rsidRDefault="009C3008" w:rsidP="00E45E68">
      <w:pPr>
        <w:shd w:val="clear" w:color="auto" w:fill="FFFFFF"/>
        <w:spacing w:before="19" w:after="0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   здійснювати відігрівання труб системи опалення, водопостачання,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каналізації тощо із застосуванням відкритого вогню (з цією метою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використовують гарячу воду, пару чи нагрітий пісок);</w:t>
      </w:r>
    </w:p>
    <w:p w:rsidR="009C3008" w:rsidRPr="00E03655" w:rsidRDefault="009C3008" w:rsidP="00E45E68">
      <w:pPr>
        <w:shd w:val="clear" w:color="auto" w:fill="FFFFFF"/>
        <w:spacing w:before="24" w:after="0"/>
        <w:ind w:firstLine="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зберігати  на робочих місцях  і  в  шафах,  а   також залишати  в  кишенях спецодягу використані обтиральні матеріали;</w:t>
      </w:r>
    </w:p>
    <w:p w:rsidR="009C3008" w:rsidRPr="00E03655" w:rsidRDefault="00FD2D6F" w:rsidP="00E45E68">
      <w:pPr>
        <w:shd w:val="clear" w:color="auto" w:fill="FFFFFF"/>
        <w:spacing w:before="10" w:after="0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  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залишати без нагляду ввімкнені в мережу електроприлади.</w:t>
      </w:r>
    </w:p>
    <w:p w:rsidR="00FD2D6F" w:rsidRDefault="00FD2D6F" w:rsidP="00E45E68">
      <w:pPr>
        <w:shd w:val="clear" w:color="auto" w:fill="FFFFFF"/>
        <w:spacing w:before="24" w:after="0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C3008" w:rsidRPr="00E45E68" w:rsidRDefault="009C3008" w:rsidP="00E45E68">
      <w:pPr>
        <w:shd w:val="clear" w:color="auto" w:fill="FFFFFF"/>
        <w:spacing w:before="24" w:after="0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Відповідальний за пожежну безпеку навчального закладу  призначається наказом директора</w:t>
      </w:r>
      <w:r w:rsidR="00FD2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ліцею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FD2D6F" w:rsidRDefault="00FD2D6F" w:rsidP="00E45E68">
      <w:pPr>
        <w:shd w:val="clear" w:color="auto" w:fill="FFFFFF"/>
        <w:spacing w:before="100" w:beforeAutospacing="1" w:after="0"/>
        <w:ind w:firstLine="1843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C3008" w:rsidRPr="00E03655" w:rsidRDefault="009C3008" w:rsidP="00E45E68">
      <w:pPr>
        <w:shd w:val="clear" w:color="auto" w:fill="FFFFFF"/>
        <w:spacing w:before="100" w:beforeAutospacing="1" w:after="0"/>
        <w:ind w:firstLine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3. Обов'язки та дії працівників у разі виникнення пожежі</w:t>
      </w:r>
    </w:p>
    <w:p w:rsidR="009C3008" w:rsidRPr="00E03655" w:rsidRDefault="009C3008" w:rsidP="00E45E68">
      <w:pPr>
        <w:shd w:val="clear" w:color="auto" w:fill="FFFFFF"/>
        <w:spacing w:before="14" w:after="0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Кожен працівник </w:t>
      </w:r>
      <w:r w:rsidR="00FD2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ліцею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який виявив пожежу або її ознаки (задимлення, запах горіння або тління різних ма</w:t>
      </w:r>
      <w:r w:rsidR="00E45E6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еріалів, підвищення температури в приміщенні тощо), зобов'язаний:</w:t>
      </w:r>
    </w:p>
    <w:p w:rsidR="009C3008" w:rsidRPr="00E03655" w:rsidRDefault="009C3008" w:rsidP="00E45E68">
      <w:pPr>
        <w:shd w:val="clear" w:color="auto" w:fill="FFFFFF"/>
        <w:spacing w:before="14"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негайно повідомити про це за телефоном до пожежної частини (при</w:t>
      </w:r>
      <w:r w:rsidR="00E45E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цьому слід чітко назвати адресу -</w:t>
      </w:r>
      <w:r w:rsidR="00FD2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об'єкта, місце виникнення пожежі, а</w:t>
      </w:r>
      <w:r w:rsidR="00E45E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також свою посаду та прізвище);</w:t>
      </w:r>
    </w:p>
    <w:p w:rsidR="009C3008" w:rsidRPr="00E03655" w:rsidRDefault="009C3008" w:rsidP="00E45E68">
      <w:pPr>
        <w:shd w:val="clear" w:color="auto" w:fill="FFFFFF"/>
        <w:spacing w:before="14"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задіяти систему оповіщення людей про пожежу, розпочати самому і</w:t>
      </w:r>
    </w:p>
    <w:p w:rsidR="009C3008" w:rsidRPr="00E45E68" w:rsidRDefault="009C3008" w:rsidP="00E45E68">
      <w:pPr>
        <w:shd w:val="clear" w:color="auto" w:fill="FFFFFF"/>
        <w:spacing w:before="14"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залучити інших осіб до евакуації людей з будівлі до безпечного місця згідно з планом евакуації;</w:t>
      </w:r>
    </w:p>
    <w:p w:rsidR="009C3008" w:rsidRPr="00E03655" w:rsidRDefault="009C3008" w:rsidP="00E45E68">
      <w:pPr>
        <w:shd w:val="clear" w:color="auto" w:fill="FFFFFF"/>
        <w:spacing w:before="14"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сповістити про пожежу керівника закладу, установи і організації або</w:t>
      </w:r>
      <w:r w:rsidR="00E45E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працівника, що його заміщує;</w:t>
      </w:r>
    </w:p>
    <w:p w:rsidR="009C3008" w:rsidRPr="00E03655" w:rsidRDefault="009C3008" w:rsidP="00E45E68">
      <w:pPr>
        <w:shd w:val="clear" w:color="auto" w:fill="FFFFFF"/>
        <w:spacing w:before="19"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організовувати зустріч пожежних підрозділів, вжити заходів до гасіння</w:t>
      </w:r>
    </w:p>
    <w:p w:rsidR="009C3008" w:rsidRPr="00E03655" w:rsidRDefault="009C3008" w:rsidP="00E45E68">
      <w:pPr>
        <w:shd w:val="clear" w:color="auto" w:fill="FFFFFF"/>
        <w:spacing w:before="14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пожежі наявними в установі засобами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пожежегасіння</w:t>
      </w:r>
      <w:proofErr w:type="spellEnd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</w:p>
    <w:p w:rsidR="009C3008" w:rsidRPr="00E03655" w:rsidRDefault="009C3008" w:rsidP="00E45E68">
      <w:pPr>
        <w:shd w:val="clear" w:color="auto" w:fill="FFFFFF"/>
        <w:spacing w:before="14"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C3008" w:rsidRPr="00E03655" w:rsidRDefault="009C3008" w:rsidP="00E45E68">
      <w:pPr>
        <w:shd w:val="clear" w:color="auto" w:fill="FFFFFF"/>
        <w:spacing w:before="14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Керівник закладу, установи чи організації або працівник, що його заміщує, який прибув на місце пожежі, зобов'язаний:</w:t>
      </w:r>
    </w:p>
    <w:p w:rsidR="009C3008" w:rsidRPr="00E03655" w:rsidRDefault="009C3008" w:rsidP="00E45E68">
      <w:pPr>
        <w:shd w:val="clear" w:color="auto" w:fill="FFFFFF"/>
        <w:spacing w:before="1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перевірити,  чи   повідомлено  до  пожежної охорони  про  виникнення</w:t>
      </w:r>
    </w:p>
    <w:p w:rsidR="009C3008" w:rsidRPr="00E03655" w:rsidRDefault="009C3008" w:rsidP="00E45E68">
      <w:pPr>
        <w:shd w:val="clear" w:color="auto" w:fill="FFFFFF"/>
        <w:spacing w:before="14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пожежі;</w:t>
      </w:r>
    </w:p>
    <w:p w:rsidR="009C3008" w:rsidRPr="00E03655" w:rsidRDefault="00E45E68" w:rsidP="00E45E68">
      <w:pPr>
        <w:shd w:val="clear" w:color="auto" w:fill="FFFFFF"/>
        <w:spacing w:before="24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- здійснювати  керівництво евакуацією лю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дей та  гасінням  пожежі до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прибуття   пожежних  підрозділів.   У  разі  заг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рози  для  життя  людей негайно </w:t>
      </w:r>
      <w:r w:rsidR="009C3008"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організувати їх  рятування,  використовуючи  для  цього  всі наявні сили і засоби;</w:t>
      </w:r>
    </w:p>
    <w:p w:rsidR="009C3008" w:rsidRPr="00E03655" w:rsidRDefault="009C3008" w:rsidP="00E45E68">
      <w:pPr>
        <w:shd w:val="clear" w:color="auto" w:fill="FFFFFF"/>
        <w:spacing w:before="2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організувати перевірку наявності </w:t>
      </w:r>
      <w:r w:rsidRPr="00E03655">
        <w:rPr>
          <w:rFonts w:ascii="Times New Roman" w:eastAsia="Times New Roman" w:hAnsi="Times New Roman" w:cs="Times New Roman"/>
          <w:spacing w:val="20"/>
          <w:sz w:val="26"/>
          <w:szCs w:val="26"/>
          <w:lang w:val="uk-UA" w:eastAsia="ru-RU"/>
        </w:rPr>
        <w:t>всіх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учасників навчально-вихов</w:t>
      </w:r>
      <w:r w:rsidR="00E45E6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ного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процесу,  евакуйованих  з  будівлі,  за списками   і  журналами  обліку навчальних занять;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виділити для зустрічі  пожежних підрозділів особу, яка добре знає розміщення під'їзних шляхів та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вододжерел</w:t>
      </w:r>
      <w:proofErr w:type="spellEnd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9C3008" w:rsidRPr="00E03655" w:rsidRDefault="009C3008" w:rsidP="00E45E68">
      <w:pPr>
        <w:shd w:val="clear" w:color="auto" w:fill="FFFFFF"/>
        <w:spacing w:before="1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перевірити включення в роботу автоматичної (стаціонарної) системи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пожежогасіння;</w:t>
      </w:r>
    </w:p>
    <w:p w:rsidR="009C3008" w:rsidRPr="00E03655" w:rsidRDefault="009C3008" w:rsidP="00E45E68">
      <w:pPr>
        <w:shd w:val="clear" w:color="auto" w:fill="FFFFFF"/>
        <w:spacing w:before="2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вилучити   з  небезпечної зони   всіх  працівників  та  інших  осіб,   не</w:t>
      </w:r>
    </w:p>
    <w:p w:rsidR="009C3008" w:rsidRPr="00E03655" w:rsidRDefault="009C3008" w:rsidP="00E45E68">
      <w:pPr>
        <w:shd w:val="clear" w:color="auto" w:fill="FFFFFF"/>
        <w:spacing w:before="10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зайнятих евакуацією людей та ліквідацією пожежі;</w:t>
      </w:r>
    </w:p>
    <w:p w:rsidR="009C3008" w:rsidRPr="00E03655" w:rsidRDefault="009C3008" w:rsidP="00E45E68">
      <w:pPr>
        <w:shd w:val="clear" w:color="auto" w:fill="FFFFFF"/>
        <w:spacing w:before="2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у разі потреби викликати до місця пожежі медичну та інші служби;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припинити всі роботи, не пов'язані з заходами щодо ліквідації пожежі;</w:t>
      </w:r>
    </w:p>
    <w:p w:rsidR="009C3008" w:rsidRPr="00E03655" w:rsidRDefault="009C3008" w:rsidP="00E45E68">
      <w:pPr>
        <w:shd w:val="clear" w:color="auto" w:fill="FFFFFF"/>
        <w:spacing w:before="1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організувати відключення мереж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електро</w:t>
      </w:r>
      <w:proofErr w:type="spellEnd"/>
      <w:r w:rsidR="00FD2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і газопостачання, зупинку</w:t>
      </w:r>
    </w:p>
    <w:p w:rsidR="009C3008" w:rsidRPr="00E03655" w:rsidRDefault="009C3008" w:rsidP="00E45E68">
      <w:pPr>
        <w:shd w:val="clear" w:color="auto" w:fill="FFFFFF"/>
        <w:spacing w:before="10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систем   вентиляції та   </w:t>
      </w:r>
      <w:proofErr w:type="spellStart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кондиціонування</w:t>
      </w:r>
      <w:proofErr w:type="spellEnd"/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 повітря   і   здійснення   інших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заходів, які сприяють запобіганню поширенню пожежі;</w:t>
      </w:r>
    </w:p>
    <w:p w:rsidR="009C3008" w:rsidRPr="00E03655" w:rsidRDefault="009C3008" w:rsidP="00E45E68">
      <w:pPr>
        <w:shd w:val="clear" w:color="auto" w:fill="FFFFFF"/>
        <w:spacing w:before="1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забезпечити безпеку людей, які беруть участь в евакуації та гасінні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пожежі,  від можливих обвалів конструкції, дії токсичних  продуктів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горіння і підвищеної температури, ураження електрострумом тощо;</w:t>
      </w:r>
    </w:p>
    <w:p w:rsidR="009C3008" w:rsidRPr="00E03655" w:rsidRDefault="009C3008" w:rsidP="00E45E68">
      <w:pPr>
        <w:shd w:val="clear" w:color="auto" w:fill="FFFFFF"/>
        <w:spacing w:before="10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організувати евакуацію матеріальних  цінностей  із небезпечної зони,</w:t>
      </w:r>
    </w:p>
    <w:p w:rsidR="009C3008" w:rsidRPr="00E03655" w:rsidRDefault="009C3008" w:rsidP="00E45E68">
      <w:pPr>
        <w:shd w:val="clear" w:color="auto" w:fill="FFFFFF"/>
        <w:spacing w:before="10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визначити місця їх складування і забезпечити, при потребі, їх охорону;</w:t>
      </w:r>
    </w:p>
    <w:p w:rsidR="009C3008" w:rsidRPr="00E03655" w:rsidRDefault="009C3008" w:rsidP="00E45E68">
      <w:pPr>
        <w:shd w:val="clear" w:color="auto" w:fill="FFFFFF"/>
        <w:spacing w:before="14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інформувати керівника пожежного підрозділу про </w:t>
      </w:r>
      <w:r w:rsidRPr="00E03655">
        <w:rPr>
          <w:rFonts w:ascii="Times New Roman" w:eastAsia="Times New Roman" w:hAnsi="Times New Roman" w:cs="Times New Roman"/>
          <w:spacing w:val="40"/>
          <w:sz w:val="26"/>
          <w:szCs w:val="26"/>
          <w:lang w:val="uk-UA" w:eastAsia="ru-RU"/>
        </w:rPr>
        <w:t>наявність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людей у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будівлі. 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C3008" w:rsidRPr="00E03655" w:rsidRDefault="009C3008" w:rsidP="00E45E68">
      <w:pPr>
        <w:shd w:val="clear" w:color="auto" w:fill="FFFFFF"/>
        <w:spacing w:before="1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Під час проведення евакуації та гасінні пожежі необхідно:</w:t>
      </w:r>
    </w:p>
    <w:p w:rsidR="009C3008" w:rsidRPr="00E03655" w:rsidRDefault="009C3008" w:rsidP="00E45E68">
      <w:pPr>
        <w:shd w:val="clear" w:color="auto" w:fill="FFFFFF"/>
        <w:spacing w:before="5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   урахуванням   обстановки,   що   склалася,   визначити   найбезпечніші</w:t>
      </w:r>
    </w:p>
    <w:p w:rsidR="00E45E68" w:rsidRDefault="009C3008" w:rsidP="00E45E68">
      <w:pPr>
        <w:shd w:val="clear" w:color="auto" w:fill="FFFFFF"/>
        <w:spacing w:before="10" w:after="0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евакуаційні шляхи і виходи до безпеч</w:t>
      </w:r>
      <w:r w:rsidR="00E45E6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ної зони  в  найкоротший термін;</w:t>
      </w:r>
    </w:p>
    <w:p w:rsidR="009C3008" w:rsidRPr="00E45E68" w:rsidRDefault="009C3008" w:rsidP="00E45E68">
      <w:pPr>
        <w:shd w:val="clear" w:color="auto" w:fill="FFFFFF"/>
        <w:spacing w:before="10" w:after="0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ліквідувати умови, які сприяють виникненню паніки. 3 цією метою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вчителям, адміністрації та іншим працівникам закладу, установи не можна залишати дітей без нагляду з моменту виявлення пожежі та до її ліквідації;</w:t>
      </w:r>
    </w:p>
    <w:p w:rsidR="00E45E68" w:rsidRDefault="009C3008" w:rsidP="00E45E68">
      <w:pPr>
        <w:shd w:val="clear" w:color="auto" w:fill="FFFFFF"/>
        <w:spacing w:before="19"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евакуацію людей слід починати з приміщення, у якому виникла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пожежа, і суміжних з ним приміщень, яким загрожує небезпека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поширення вогню і продуктів горіння. Дітей молодшого віку і хворих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слід евакуювати в першу чергу;</w:t>
      </w:r>
    </w:p>
    <w:p w:rsidR="009C3008" w:rsidRPr="00E45E68" w:rsidRDefault="009C3008" w:rsidP="00E45E68">
      <w:pPr>
        <w:shd w:val="clear" w:color="auto" w:fill="FFFFFF"/>
        <w:spacing w:before="19"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у зимовий час, на розсуд осіб, які здійснюють евакуацію, діти старших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вікових груп можуть заздалегідь одягатися або взяти теплий одяг з і собою,    а   дітей    молодшого    віку   слід    виводити   або    виносити, загорнувши в ковдри або інші теплі речі;</w:t>
      </w:r>
    </w:p>
    <w:p w:rsidR="009C3008" w:rsidRPr="00D41E0F" w:rsidRDefault="009C3008" w:rsidP="00E45E68">
      <w:pPr>
        <w:shd w:val="clear" w:color="auto" w:fill="FFFFFF"/>
        <w:spacing w:before="24"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ретельно перевірити всі приміщення, щоб унеможливити перебування у небезпечній зоні дітей, які сховалися під ліжками, партами, </w:t>
      </w:r>
      <w:r w:rsidRPr="00D41E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\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шафах або інших місцях;</w:t>
      </w:r>
    </w:p>
    <w:p w:rsidR="009C3008" w:rsidRPr="00E03655" w:rsidRDefault="009C3008" w:rsidP="00E45E68">
      <w:pPr>
        <w:shd w:val="clear" w:color="auto" w:fill="FFFFFF"/>
        <w:spacing w:before="29"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виставляти  пости безпеки  на входах у будівлі,  щоб унеможливити повернення дітей і працівників до будівлі, де виникла пожежа; </w:t>
      </w:r>
    </w:p>
    <w:p w:rsidR="009C3008" w:rsidRPr="00E03655" w:rsidRDefault="009C3008" w:rsidP="009C3008">
      <w:pPr>
        <w:shd w:val="clear" w:color="auto" w:fill="FFFFFF"/>
        <w:spacing w:before="29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у разі гасіння слід намагатися у першу чергу забезпечити сприятливі умови для безпечної евакуації людей;</w:t>
      </w:r>
    </w:p>
    <w:p w:rsidR="009C3008" w:rsidRPr="00E03655" w:rsidRDefault="009C3008" w:rsidP="009C3008">
      <w:pPr>
        <w:shd w:val="clear" w:color="auto" w:fill="FFFFFF"/>
        <w:spacing w:before="29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="00FD2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утримуватися від відчинення вікон і дверей, а також від розбивання скла,  в протилежному  разі  вогонь  і  дим  поширяться  до  суміжних приміщень. </w:t>
      </w:r>
    </w:p>
    <w:p w:rsidR="009C3008" w:rsidRPr="00E03655" w:rsidRDefault="009C3008" w:rsidP="009C3008">
      <w:pPr>
        <w:shd w:val="clear" w:color="auto" w:fill="FFFFFF"/>
        <w:spacing w:before="29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C3008" w:rsidRPr="00E03655" w:rsidRDefault="009C3008" w:rsidP="009C3008">
      <w:pPr>
        <w:shd w:val="clear" w:color="auto" w:fill="FFFFFF"/>
        <w:spacing w:before="29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Залишаючи приміщення або </w:t>
      </w:r>
      <w:r w:rsidRPr="00E03655">
        <w:rPr>
          <w:rFonts w:ascii="Times New Roman" w:eastAsia="Times New Roman" w:hAnsi="Times New Roman" w:cs="Times New Roman"/>
          <w:spacing w:val="20"/>
          <w:sz w:val="26"/>
          <w:szCs w:val="26"/>
          <w:lang w:val="uk-UA" w:eastAsia="ru-RU"/>
        </w:rPr>
        <w:t>будівлі,</w:t>
      </w:r>
      <w:r w:rsidRPr="00E036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що постраждали від пожежі, потрібно зачинити за собою всі двері і вікна.</w:t>
      </w:r>
    </w:p>
    <w:sectPr w:rsidR="009C3008" w:rsidRPr="00E03655" w:rsidSect="00D41E0F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08"/>
    <w:rsid w:val="001D59DD"/>
    <w:rsid w:val="00876C58"/>
    <w:rsid w:val="00911C5B"/>
    <w:rsid w:val="009C3008"/>
    <w:rsid w:val="00C43701"/>
    <w:rsid w:val="00D41E0F"/>
    <w:rsid w:val="00E45E68"/>
    <w:rsid w:val="00FD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5266</Words>
  <Characters>3002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КЗО НВО №28</Company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нефидов</cp:lastModifiedBy>
  <cp:revision>10</cp:revision>
  <cp:lastPrinted>2021-08-06T07:49:00Z</cp:lastPrinted>
  <dcterms:created xsi:type="dcterms:W3CDTF">2012-12-19T08:27:00Z</dcterms:created>
  <dcterms:modified xsi:type="dcterms:W3CDTF">2022-06-21T06:44:00Z</dcterms:modified>
</cp:coreProperties>
</file>